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38CBD7A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Успокаивать встревоженного расставанием ребенка - довольно непростое занятие. Оно требует времени, терпения и уверенности в своей правоте. Чтобы успокоить ребенка, нужно ему сочувствовать и верить, что малыш ничего не делает «назло», он просто переживает еще непонятное ему взросление. </w:t>
      </w:r>
    </w:p>
    <w:p w14:paraId="5199F4A6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Три способа показать ребенку, что Вы ему сочувствуете </w:t>
      </w:r>
    </w:p>
    <w:p w14:paraId="596BA75F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 xml:space="preserve">Взять ребенка на руки (посадить на колени, прижать к себе), покачать, как маленького, погладить и сказать, что вам действительно жаль его, ведь он так сильно расстраивается. </w:t>
      </w:r>
    </w:p>
    <w:p w14:paraId="43091FBA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 xml:space="preserve">Подумать, от чего именно Ваш ребенок расстроен больше всего, и сказать ему об этом (ведь сами дети чаще всего не могут рассказать словами о своих переживаниях). Например: «Тебе так не хочется идти в садик!», или «Ты так боишься, что я поздно вернусь!», или «Тебе грустно, что ты остаешься один (одна) без меня…», или что-нибудь ещё, ведь каждая мама хорошо чувствует, что именно тревожит её малыша, только не всегда говорит об этом вслух. </w:t>
      </w:r>
    </w:p>
    <w:p w14:paraId="12A78E22" w14:textId="4F2C92E7" w:rsidR="004B38C1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>Выслушать все сердитые и обидные слова, которые говорит ребенок, не оправдывайтесь, ведь главное сейчас – это переживания ребенка, а не переживания сочувствующего взросло</w:t>
      </w:r>
      <w:r w:rsidRPr="00F22AAB">
        <w:rPr>
          <w:rFonts w:ascii="Times New Roman" w:hAnsi="Times New Roman" w:cs="Times New Roman"/>
          <w:sz w:val="28"/>
          <w:szCs w:val="28"/>
        </w:rPr>
        <w:t>го.</w:t>
      </w:r>
    </w:p>
    <w:p w14:paraId="7C0C97EF" w14:textId="7501532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>Важно помнить, что при расставании именно ребенок нуждается в утешении, а вовсе не взрослый, озабоченный собственными переживаниями. Успокаивая ребенка, не ждите от него прощений, разрешений и оправданий для себя! Сочувствуя ребенку, нужно постараться не начать сочувствовать себе, меняясь с ребенком ролями. Если же маме или папе самим тяжело дается успокоение ребенка, если они сами слишком сильно переживают и им хочется прижаться к малышу, пожаловаться ему и утешиться около него, то им лучше поговорить об этом друг с другом, с хорошими друзьями, а может и с психологом.</w:t>
      </w:r>
    </w:p>
    <w:p w14:paraId="2A0BBE45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>Как лучше прощаться с ребенком? Найдите рецепт хорошего и полезного для ребенка прощания. Для этого вспомните, что вы знаете о желаниях малыша и решите чего хотите вы. Ребенок хочет:</w:t>
      </w:r>
    </w:p>
    <w:p w14:paraId="512F3700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 xml:space="preserve"> Знать, куда уходит мама;</w:t>
      </w:r>
    </w:p>
    <w:p w14:paraId="7A4DA72E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 xml:space="preserve"> Знать, когда она придет; </w:t>
      </w:r>
    </w:p>
    <w:p w14:paraId="56B35624" w14:textId="5327066F" w:rsidR="00C5364F" w:rsidRPr="00F22AAB" w:rsidRDefault="00F22A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5364F"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="00C5364F" w:rsidRPr="00F22AAB">
        <w:rPr>
          <w:rFonts w:ascii="Times New Roman" w:hAnsi="Times New Roman" w:cs="Times New Roman"/>
          <w:sz w:val="28"/>
          <w:szCs w:val="28"/>
        </w:rPr>
        <w:t xml:space="preserve"> Быть уверенным, что с ним ничего не случится;</w:t>
      </w:r>
    </w:p>
    <w:p w14:paraId="49093847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 xml:space="preserve"> Быть уверенным, что с мамой ничего не случится. В то же время взрослый хочет:</w:t>
      </w:r>
    </w:p>
    <w:p w14:paraId="5BF06F1F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 xml:space="preserve"> Обеспечить безопасность ребенка;</w:t>
      </w:r>
    </w:p>
    <w:p w14:paraId="0B95BCE9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 xml:space="preserve"> Не опоздать туда, куда идет;</w:t>
      </w:r>
    </w:p>
    <w:p w14:paraId="739C0B09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r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Pr="00F22AAB">
        <w:rPr>
          <w:rFonts w:ascii="Times New Roman" w:hAnsi="Times New Roman" w:cs="Times New Roman"/>
          <w:sz w:val="28"/>
          <w:szCs w:val="28"/>
        </w:rPr>
        <w:t xml:space="preserve"> Оставить ребенка в достаточно хорошем настроении; </w:t>
      </w:r>
    </w:p>
    <w:p w14:paraId="4EDFECCA" w14:textId="1B2EBE52" w:rsidR="00C5364F" w:rsidRPr="00F22AAB" w:rsidRDefault="00F22A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 w:rsidR="00C5364F" w:rsidRPr="00F22AAB">
        <w:rPr>
          <w:rFonts w:ascii="Times New Roman" w:hAnsi="Times New Roman" w:cs="Times New Roman"/>
          <w:sz w:val="28"/>
          <w:szCs w:val="28"/>
        </w:rPr>
        <w:sym w:font="Symbol" w:char="F0A8"/>
      </w:r>
      <w:r w:rsidR="00C5364F" w:rsidRPr="00F22AAB">
        <w:rPr>
          <w:rFonts w:ascii="Times New Roman" w:hAnsi="Times New Roman" w:cs="Times New Roman"/>
          <w:sz w:val="28"/>
          <w:szCs w:val="28"/>
        </w:rPr>
        <w:t xml:space="preserve"> Вернувшись, увидеть радость встречи в глазах своего малыша.</w:t>
      </w:r>
    </w:p>
    <w:p w14:paraId="2A94427D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Стратегия прощания: </w:t>
      </w:r>
    </w:p>
    <w:p w14:paraId="448AB60C" w14:textId="77777777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lastRenderedPageBreak/>
        <w:sym w:font="Symbol" w:char="F0B7"/>
      </w:r>
      <w:r w:rsidRPr="00F22AAB">
        <w:rPr>
          <w:rFonts w:ascii="Times New Roman" w:hAnsi="Times New Roman" w:cs="Times New Roman"/>
          <w:sz w:val="28"/>
          <w:szCs w:val="28"/>
        </w:rPr>
        <w:t xml:space="preserve"> Чтобы не опаздывать и иметь возможность попрощаться с ребенком, соберитесь на 5-10 минут раньше (больше не надо, чтобы не превращать прощание в самостоятельное событие дня). </w:t>
      </w:r>
    </w:p>
    <w:p w14:paraId="241DC828" w14:textId="49253B30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sym w:font="Symbol" w:char="F0B7"/>
      </w:r>
      <w:r w:rsidRPr="00F22AAB">
        <w:rPr>
          <w:rFonts w:ascii="Times New Roman" w:hAnsi="Times New Roman" w:cs="Times New Roman"/>
          <w:sz w:val="28"/>
          <w:szCs w:val="28"/>
        </w:rPr>
        <w:t xml:space="preserve"> Скажите честно ребенку, куда и зачем вы идете (только очень просто, например: «Я иду в парикмахерскую, чтобы стричь волосы», или </w:t>
      </w:r>
      <w:proofErr w:type="gramStart"/>
      <w:r w:rsidRPr="00F22AAB">
        <w:rPr>
          <w:rFonts w:ascii="Times New Roman" w:hAnsi="Times New Roman" w:cs="Times New Roman"/>
          <w:sz w:val="28"/>
          <w:szCs w:val="28"/>
        </w:rPr>
        <w:t>« Я</w:t>
      </w:r>
      <w:proofErr w:type="gramEnd"/>
      <w:r w:rsidRPr="00F22AAB">
        <w:rPr>
          <w:rFonts w:ascii="Times New Roman" w:hAnsi="Times New Roman" w:cs="Times New Roman"/>
          <w:sz w:val="28"/>
          <w:szCs w:val="28"/>
        </w:rPr>
        <w:t xml:space="preserve"> иду на работу печатать на компьютере», или «Я иду к тете Лене пить чай»). Не бойтесь, что ребенок не поймет слов: спокойная открытая интонация подскажет ему, </w:t>
      </w:r>
      <w:proofErr w:type="gramStart"/>
      <w:r w:rsidRPr="00F22AAB">
        <w:rPr>
          <w:rFonts w:ascii="Times New Roman" w:hAnsi="Times New Roman" w:cs="Times New Roman"/>
          <w:sz w:val="28"/>
          <w:szCs w:val="28"/>
        </w:rPr>
        <w:t>что то</w:t>
      </w:r>
      <w:proofErr w:type="gramEnd"/>
      <w:r w:rsidRPr="00F22AAB">
        <w:rPr>
          <w:rFonts w:ascii="Times New Roman" w:hAnsi="Times New Roman" w:cs="Times New Roman"/>
          <w:sz w:val="28"/>
          <w:szCs w:val="28"/>
        </w:rPr>
        <w:t xml:space="preserve"> место, куда идет мама, достаточно хорошее, и дело которое она будет делать, - полезное и приятное.</w:t>
      </w:r>
    </w:p>
    <w:p w14:paraId="3F5729E5" w14:textId="14C68BC6" w:rsidR="00C5364F" w:rsidRPr="00F22AAB" w:rsidRDefault="00C5364F">
      <w:pPr>
        <w:rPr>
          <w:rFonts w:ascii="Times New Roman" w:hAnsi="Times New Roman" w:cs="Times New Roman"/>
          <w:sz w:val="28"/>
          <w:szCs w:val="28"/>
        </w:rPr>
      </w:pPr>
      <w:bookmarkStart w:id="1" w:name="_Hlk183079343"/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r w:rsidRPr="00F22AAB">
        <w:rPr>
          <w:rFonts w:ascii="Times New Roman" w:hAnsi="Times New Roman" w:cs="Times New Roman"/>
          <w:sz w:val="28"/>
          <w:szCs w:val="28"/>
        </w:rPr>
        <w:sym w:font="Symbol" w:char="F0B7"/>
      </w:r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 w:rsidRPr="00F22AAB">
        <w:rPr>
          <w:rFonts w:ascii="Times New Roman" w:hAnsi="Times New Roman" w:cs="Times New Roman"/>
          <w:sz w:val="28"/>
          <w:szCs w:val="28"/>
        </w:rPr>
        <w:t xml:space="preserve">Скажите точно малышу, когда вы вернетесь. Для этого не нужно говорить время по часам. Можно сказать: </w:t>
      </w:r>
      <w:proofErr w:type="gramStart"/>
      <w:r w:rsidRPr="00F22AAB">
        <w:rPr>
          <w:rFonts w:ascii="Times New Roman" w:hAnsi="Times New Roman" w:cs="Times New Roman"/>
          <w:sz w:val="28"/>
          <w:szCs w:val="28"/>
        </w:rPr>
        <w:t>« Я</w:t>
      </w:r>
      <w:proofErr w:type="gramEnd"/>
      <w:r w:rsidRPr="00F22AAB">
        <w:rPr>
          <w:rFonts w:ascii="Times New Roman" w:hAnsi="Times New Roman" w:cs="Times New Roman"/>
          <w:sz w:val="28"/>
          <w:szCs w:val="28"/>
        </w:rPr>
        <w:t xml:space="preserve"> приду, когда ты покушаешь, погуляешь, поспишь». Ребенку понятнее конкретные описания событий, по которым он определяет время.</w:t>
      </w:r>
    </w:p>
    <w:p w14:paraId="55E426D4" w14:textId="77777777" w:rsidR="00F22AAB" w:rsidRPr="00F22AAB" w:rsidRDefault="00F22AAB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sym w:font="Symbol" w:char="F0B7"/>
      </w:r>
      <w:r w:rsidRPr="00F22AAB">
        <w:rPr>
          <w:rFonts w:ascii="Times New Roman" w:hAnsi="Times New Roman" w:cs="Times New Roman"/>
          <w:sz w:val="28"/>
          <w:szCs w:val="28"/>
        </w:rPr>
        <w:t xml:space="preserve"> Расскажите сыну или дочке, с кем он останется и, главное, что будет делать: «Ты будешь с воспитателем (назвать её имя, отчество). Вы покушаете, потом погуляете, потом поиграете, а потом будете вместе меня встречать».</w:t>
      </w:r>
    </w:p>
    <w:p w14:paraId="1FECF4F6" w14:textId="751C332C" w:rsidR="00F22AAB" w:rsidRPr="00F22AAB" w:rsidRDefault="00F22AAB">
      <w:pPr>
        <w:rPr>
          <w:rFonts w:ascii="Times New Roman" w:hAnsi="Times New Roman" w:cs="Times New Roman"/>
          <w:sz w:val="28"/>
          <w:szCs w:val="28"/>
        </w:rPr>
      </w:pPr>
      <w:r w:rsidRPr="00F22AAB">
        <w:rPr>
          <w:rFonts w:ascii="Times New Roman" w:hAnsi="Times New Roman" w:cs="Times New Roman"/>
          <w:sz w:val="28"/>
          <w:szCs w:val="28"/>
        </w:rPr>
        <w:t xml:space="preserve"> </w:t>
      </w:r>
      <w:r w:rsidRPr="00F22AAB">
        <w:rPr>
          <w:rFonts w:ascii="Times New Roman" w:hAnsi="Times New Roman" w:cs="Times New Roman"/>
          <w:sz w:val="28"/>
          <w:szCs w:val="28"/>
        </w:rPr>
        <w:sym w:font="Symbol" w:char="F0B7"/>
      </w:r>
      <w:r w:rsidRPr="00F22AAB">
        <w:rPr>
          <w:rFonts w:ascii="Times New Roman" w:hAnsi="Times New Roman" w:cs="Times New Roman"/>
          <w:sz w:val="28"/>
          <w:szCs w:val="28"/>
        </w:rPr>
        <w:t xml:space="preserve"> Не сулите «призов» за то, что он вас отпускает, </w:t>
      </w:r>
      <w:proofErr w:type="gramStart"/>
      <w:r w:rsidRPr="00F22AAB">
        <w:rPr>
          <w:rFonts w:ascii="Times New Roman" w:hAnsi="Times New Roman" w:cs="Times New Roman"/>
          <w:sz w:val="28"/>
          <w:szCs w:val="28"/>
        </w:rPr>
        <w:t>но</w:t>
      </w:r>
      <w:proofErr w:type="gramEnd"/>
      <w:r w:rsidRPr="00F22AAB">
        <w:rPr>
          <w:rFonts w:ascii="Times New Roman" w:hAnsi="Times New Roman" w:cs="Times New Roman"/>
          <w:sz w:val="28"/>
          <w:szCs w:val="28"/>
        </w:rPr>
        <w:t xml:space="preserve"> если попросит ему что-то принести, не отказывайте. Даже если ребенок ни о чем не просит, приносите ему время от времени какую-нибудь маленькую приятную вещицу (печенье, конфетку, яблоко, тетрадку), чтобы он чувствовал, что где-то далеко от него вы о нем помните и готовитесь к встрече.</w:t>
      </w:r>
    </w:p>
    <w:p w14:paraId="52F75246" w14:textId="77777777" w:rsidR="00F22AAB" w:rsidRPr="00F22AAB" w:rsidRDefault="00F22AAB">
      <w:pPr>
        <w:rPr>
          <w:rFonts w:ascii="Times New Roman" w:hAnsi="Times New Roman" w:cs="Times New Roman"/>
          <w:sz w:val="28"/>
          <w:szCs w:val="28"/>
        </w:rPr>
      </w:pPr>
    </w:p>
    <w:sectPr w:rsidR="00F22AAB" w:rsidRPr="00F22AAB" w:rsidSect="00BF3D3F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6200"/>
    <w:rsid w:val="00036200"/>
    <w:rsid w:val="004B38C1"/>
    <w:rsid w:val="00BF3D3F"/>
    <w:rsid w:val="00C5364F"/>
    <w:rsid w:val="00F22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241951"/>
  <w15:chartTrackingRefBased/>
  <w15:docId w15:val="{3A52DCB1-B2B0-4124-9811-86DEA9F747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2</Pages>
  <Words>545</Words>
  <Characters>3111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Петрова</dc:creator>
  <cp:keywords/>
  <dc:description/>
  <cp:lastModifiedBy>Ольга Петрова</cp:lastModifiedBy>
  <cp:revision>2</cp:revision>
  <dcterms:created xsi:type="dcterms:W3CDTF">2024-11-21T07:51:00Z</dcterms:created>
  <dcterms:modified xsi:type="dcterms:W3CDTF">2024-11-21T08:08:00Z</dcterms:modified>
</cp:coreProperties>
</file>